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E2" w:rsidRPr="00EC6509" w:rsidRDefault="003A3AE2" w:rsidP="003A3AE2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3A3AE2" w:rsidRPr="00EC6509" w:rsidRDefault="003A3AE2" w:rsidP="003A3AE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3A3AE2" w:rsidRPr="00193044" w:rsidRDefault="003A3AE2" w:rsidP="003A3AE2">
      <w:pPr>
        <w:pStyle w:val="1"/>
        <w:rPr>
          <w:i/>
          <w:color w:val="000080"/>
          <w:sz w:val="20"/>
        </w:rPr>
      </w:pPr>
      <w:r w:rsidRPr="00193044">
        <w:rPr>
          <w:i/>
          <w:color w:val="000080"/>
          <w:sz w:val="20"/>
        </w:rPr>
        <w:t xml:space="preserve">МУНИЦИПАЛЬНОЕ БЮДЖЕТНОЕ </w:t>
      </w:r>
      <w:r>
        <w:rPr>
          <w:i/>
          <w:color w:val="000080"/>
          <w:sz w:val="20"/>
        </w:rPr>
        <w:t>ОБЩЕ</w:t>
      </w:r>
      <w:r w:rsidRPr="00193044">
        <w:rPr>
          <w:i/>
          <w:color w:val="000080"/>
          <w:sz w:val="20"/>
        </w:rPr>
        <w:t>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3A3AE2" w:rsidRDefault="003A3AE2" w:rsidP="003A3AE2">
      <w:pPr>
        <w:jc w:val="center"/>
        <w:rPr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</w:t>
      </w:r>
      <w:proofErr w:type="gramStart"/>
      <w:r>
        <w:rPr>
          <w:rFonts w:ascii="Courier New" w:hAnsi="Courier New"/>
          <w:color w:val="000080"/>
        </w:rPr>
        <w:t>368600,г.Дербент</w:t>
      </w:r>
      <w:proofErr w:type="gramEnd"/>
      <w:r>
        <w:rPr>
          <w:rFonts w:ascii="Courier New" w:hAnsi="Courier New"/>
          <w:color w:val="000080"/>
        </w:rPr>
        <w:t xml:space="preserve">,УЛ.Сальмана,43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4-78-09</w:t>
      </w:r>
    </w:p>
    <w:p w:rsidR="003A3AE2" w:rsidRDefault="003A3AE2" w:rsidP="003A3AE2">
      <w:pPr>
        <w:jc w:val="center"/>
        <w:rPr>
          <w:rFonts w:ascii="a_BodoniNova" w:hAnsi="a_BodoniNova"/>
          <w:b/>
          <w:color w:val="000080"/>
          <w:sz w:val="40"/>
        </w:rPr>
      </w:pPr>
      <w:r>
        <w:rPr>
          <w:rFonts w:ascii="a_BodoniNova" w:hAnsi="a_BodoniNova"/>
          <w:b/>
          <w:noProof/>
          <w:color w:val="000080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9C2A46" wp14:editId="520E7DB2">
                <wp:simplePos x="0" y="0"/>
                <wp:positionH relativeFrom="column">
                  <wp:posOffset>12700</wp:posOffset>
                </wp:positionH>
                <wp:positionV relativeFrom="paragraph">
                  <wp:posOffset>141605</wp:posOffset>
                </wp:positionV>
                <wp:extent cx="5852160" cy="0"/>
                <wp:effectExtent l="16510" t="12700" r="17780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E5E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1.15pt" to="461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dlFA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" o:allowincell="f" strokecolor="#036" strokeweight="1.75pt"/>
            </w:pict>
          </mc:Fallback>
        </mc:AlternateContent>
      </w:r>
      <w:r>
        <w:rPr>
          <w:rFonts w:ascii="a_BodoniNova" w:hAnsi="a_BodoniNova"/>
          <w:b/>
          <w:noProof/>
          <w:color w:val="00008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F8ED55" wp14:editId="38B59D49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5852160" cy="0"/>
                <wp:effectExtent l="27940" t="26035" r="2540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503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95pt" to="461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1ZEwIAACkEAAAOAAAAZHJzL2Uyb0RvYy54bWysU8GO2jAQvVfqP1i+QxIaKBsRVlUCvdAu&#10;0m4/wNgOserYlm0IqOq/d2wIWtp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" o:allowincell="f" strokecolor="navy" strokeweight="3.5pt"/>
            </w:pict>
          </mc:Fallback>
        </mc:AlternateContent>
      </w:r>
    </w:p>
    <w:p w:rsidR="003A3AE2" w:rsidRDefault="003A3AE2" w:rsidP="003A3AE2">
      <w:pPr>
        <w:rPr>
          <w:b/>
          <w:color w:val="000080"/>
          <w:sz w:val="28"/>
        </w:rPr>
      </w:pPr>
    </w:p>
    <w:p w:rsidR="003A3AE2" w:rsidRDefault="003A3AE2" w:rsidP="003A3AE2">
      <w:pPr>
        <w:rPr>
          <w:b/>
          <w:color w:val="000080"/>
          <w:sz w:val="28"/>
        </w:rPr>
      </w:pPr>
    </w:p>
    <w:p w:rsidR="003A3AE2" w:rsidRDefault="003A3AE2" w:rsidP="003A3AE2">
      <w:pPr>
        <w:rPr>
          <w:b/>
          <w:color w:val="000080"/>
          <w:sz w:val="28"/>
        </w:rPr>
      </w:pPr>
    </w:p>
    <w:p w:rsidR="003A3AE2" w:rsidRDefault="003A3AE2" w:rsidP="003A3AE2">
      <w:pPr>
        <w:rPr>
          <w:b/>
          <w:color w:val="000080"/>
          <w:sz w:val="28"/>
        </w:rPr>
      </w:pPr>
    </w:p>
    <w:p w:rsidR="003A3AE2" w:rsidRDefault="003A3AE2" w:rsidP="003A3AE2">
      <w:pPr>
        <w:rPr>
          <w:b/>
          <w:color w:val="000080"/>
          <w:sz w:val="28"/>
        </w:rPr>
      </w:pPr>
      <w:r>
        <w:rPr>
          <w:b/>
          <w:color w:val="000080"/>
          <w:sz w:val="28"/>
        </w:rPr>
        <w:t>«</w:t>
      </w:r>
      <w:r w:rsidRPr="00971661">
        <w:rPr>
          <w:color w:val="000080"/>
          <w:sz w:val="28"/>
          <w:u w:val="single"/>
        </w:rPr>
        <w:t>1</w:t>
      </w:r>
      <w:r>
        <w:rPr>
          <w:b/>
          <w:color w:val="000080"/>
          <w:sz w:val="28"/>
        </w:rPr>
        <w:t xml:space="preserve">» </w:t>
      </w:r>
      <w:proofErr w:type="gramStart"/>
      <w:r>
        <w:rPr>
          <w:color w:val="000080"/>
          <w:sz w:val="28"/>
          <w:u w:val="single"/>
        </w:rPr>
        <w:t xml:space="preserve">сентября  </w:t>
      </w:r>
      <w:r>
        <w:rPr>
          <w:b/>
          <w:color w:val="000080"/>
          <w:sz w:val="28"/>
        </w:rPr>
        <w:t>2023</w:t>
      </w:r>
      <w:proofErr w:type="gramEnd"/>
      <w:r>
        <w:rPr>
          <w:b/>
          <w:color w:val="000080"/>
          <w:sz w:val="28"/>
        </w:rPr>
        <w:t>г.                                                             №_______</w:t>
      </w:r>
    </w:p>
    <w:p w:rsidR="003A3AE2" w:rsidRDefault="003A3AE2" w:rsidP="003A3AE2">
      <w:pPr>
        <w:jc w:val="right"/>
        <w:rPr>
          <w:sz w:val="28"/>
          <w:szCs w:val="28"/>
        </w:rPr>
      </w:pPr>
    </w:p>
    <w:p w:rsidR="003A3AE2" w:rsidRPr="003A3AE2" w:rsidRDefault="003A3AE2" w:rsidP="003A3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A3AE2" w:rsidRDefault="003A3AE2" w:rsidP="003A3AE2">
      <w:pPr>
        <w:rPr>
          <w:sz w:val="28"/>
          <w:szCs w:val="28"/>
        </w:rPr>
      </w:pPr>
    </w:p>
    <w:p w:rsidR="003A3AE2" w:rsidRDefault="003A3AE2" w:rsidP="003A3AE2">
      <w:pPr>
        <w:rPr>
          <w:sz w:val="28"/>
          <w:szCs w:val="28"/>
        </w:rPr>
      </w:pPr>
    </w:p>
    <w:p w:rsidR="003A3AE2" w:rsidRDefault="003A3AE2" w:rsidP="003A3AE2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Прогимназии №15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порядке приема детей в первый класс» и заявлений, поданных родителями (законными представителями), для зачисления ребенка в школу:</w:t>
      </w:r>
    </w:p>
    <w:p w:rsidR="003A3AE2" w:rsidRDefault="003A3AE2" w:rsidP="003A3AE2">
      <w:pPr>
        <w:jc w:val="center"/>
        <w:rPr>
          <w:sz w:val="28"/>
          <w:szCs w:val="28"/>
        </w:rPr>
      </w:pPr>
    </w:p>
    <w:p w:rsidR="003A3AE2" w:rsidRDefault="003A3AE2" w:rsidP="003A3AE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A3AE2" w:rsidRDefault="003A3AE2" w:rsidP="003A3AE2">
      <w:pPr>
        <w:rPr>
          <w:sz w:val="28"/>
          <w:szCs w:val="28"/>
        </w:rPr>
      </w:pPr>
      <w:r>
        <w:rPr>
          <w:sz w:val="28"/>
          <w:szCs w:val="28"/>
        </w:rPr>
        <w:t>1.Зачислить в 1-класс обучения в 2023-2024 учебный год 30 обучающихся (списки прилагаются)</w:t>
      </w:r>
    </w:p>
    <w:p w:rsidR="003A3AE2" w:rsidRDefault="003A3AE2" w:rsidP="003A3AE2">
      <w:pPr>
        <w:rPr>
          <w:sz w:val="28"/>
          <w:szCs w:val="28"/>
        </w:rPr>
      </w:pPr>
      <w:r>
        <w:rPr>
          <w:sz w:val="28"/>
          <w:szCs w:val="28"/>
        </w:rPr>
        <w:t>2. Контроль за исполнением приказа оставляю за собой.</w:t>
      </w:r>
    </w:p>
    <w:p w:rsidR="003A3AE2" w:rsidRDefault="003A3AE2" w:rsidP="003A3AE2">
      <w:pPr>
        <w:jc w:val="both"/>
        <w:rPr>
          <w:sz w:val="28"/>
          <w:szCs w:val="28"/>
        </w:rPr>
      </w:pPr>
    </w:p>
    <w:p w:rsidR="003A3AE2" w:rsidRDefault="003A3AE2" w:rsidP="003A3AE2">
      <w:pPr>
        <w:ind w:left="284"/>
        <w:jc w:val="both"/>
        <w:rPr>
          <w:sz w:val="28"/>
          <w:szCs w:val="28"/>
        </w:rPr>
      </w:pPr>
    </w:p>
    <w:p w:rsidR="003A3AE2" w:rsidRDefault="003A3AE2" w:rsidP="003A3AE2">
      <w:pPr>
        <w:ind w:left="284"/>
        <w:jc w:val="both"/>
        <w:rPr>
          <w:sz w:val="28"/>
          <w:szCs w:val="28"/>
        </w:rPr>
      </w:pPr>
    </w:p>
    <w:p w:rsidR="003A3AE2" w:rsidRDefault="003A3AE2" w:rsidP="003A3AE2">
      <w:pPr>
        <w:ind w:left="284"/>
        <w:jc w:val="both"/>
        <w:rPr>
          <w:sz w:val="28"/>
          <w:szCs w:val="28"/>
        </w:rPr>
      </w:pPr>
    </w:p>
    <w:p w:rsidR="003A3AE2" w:rsidRDefault="003A3AE2" w:rsidP="003A3AE2">
      <w:pPr>
        <w:ind w:left="284"/>
        <w:rPr>
          <w:sz w:val="28"/>
          <w:szCs w:val="28"/>
        </w:rPr>
      </w:pPr>
    </w:p>
    <w:p w:rsidR="003A3AE2" w:rsidRDefault="003A3AE2" w:rsidP="003A3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</w:p>
    <w:p w:rsidR="003A3AE2" w:rsidRPr="00673DDC" w:rsidRDefault="003A3AE2" w:rsidP="003A3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"Прогимназия</w:t>
      </w:r>
      <w:r w:rsidRPr="00193044">
        <w:rPr>
          <w:b/>
          <w:sz w:val="28"/>
          <w:szCs w:val="28"/>
        </w:rPr>
        <w:t xml:space="preserve"> №15"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>
        <w:rPr>
          <w:b/>
          <w:sz w:val="28"/>
          <w:szCs w:val="28"/>
        </w:rPr>
        <w:t xml:space="preserve">Р.Э.  </w:t>
      </w:r>
      <w:proofErr w:type="spellStart"/>
      <w:r>
        <w:rPr>
          <w:b/>
          <w:sz w:val="28"/>
          <w:szCs w:val="28"/>
        </w:rPr>
        <w:t>Алимурадова</w:t>
      </w:r>
      <w:proofErr w:type="spellEnd"/>
      <w:r>
        <w:rPr>
          <w:b/>
          <w:sz w:val="28"/>
          <w:szCs w:val="28"/>
        </w:rPr>
        <w:t xml:space="preserve">  </w:t>
      </w:r>
    </w:p>
    <w:p w:rsidR="003A3AE2" w:rsidRPr="00673DDC" w:rsidRDefault="003A3AE2" w:rsidP="003A3A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A3AE2" w:rsidRDefault="003A3AE2" w:rsidP="003A3AE2">
      <w:pPr>
        <w:jc w:val="center"/>
      </w:pPr>
    </w:p>
    <w:p w:rsidR="000858F4" w:rsidRDefault="000858F4"/>
    <w:sectPr w:rsidR="000858F4" w:rsidSect="008C3C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0B"/>
    <w:rsid w:val="0004500B"/>
    <w:rsid w:val="000858F4"/>
    <w:rsid w:val="003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E65B"/>
  <w15:chartTrackingRefBased/>
  <w15:docId w15:val="{98F42185-6A20-4B15-9D7B-DEAAA2F2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3AE2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A3A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3AE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2025-04-15T10:18:00Z</dcterms:created>
  <dcterms:modified xsi:type="dcterms:W3CDTF">2025-04-15T10:19:00Z</dcterms:modified>
</cp:coreProperties>
</file>