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9C0" w:rsidRPr="00CF29C0" w:rsidRDefault="00CF29C0" w:rsidP="00CF29C0">
      <w:pPr>
        <w:shd w:val="clear" w:color="auto" w:fill="FFFFFF"/>
        <w:spacing w:before="144" w:after="80" w:line="192" w:lineRule="atLeast"/>
        <w:jc w:val="center"/>
        <w:outlineLvl w:val="2"/>
        <w:rPr>
          <w:rFonts w:ascii="Montserrat" w:eastAsia="Times New Roman" w:hAnsi="Montserrat" w:cs="Times New Roman"/>
          <w:b/>
          <w:bCs/>
          <w:color w:val="273350"/>
          <w:sz w:val="14"/>
          <w:szCs w:val="14"/>
          <w:lang w:eastAsia="ru-RU"/>
        </w:rPr>
      </w:pPr>
      <w:r w:rsidRPr="00CF29C0">
        <w:rPr>
          <w:rFonts w:ascii="Montserrat" w:eastAsia="Times New Roman" w:hAnsi="Montserrat" w:cs="Times New Roman"/>
          <w:b/>
          <w:bCs/>
          <w:color w:val="273350"/>
          <w:sz w:val="14"/>
          <w:lang w:eastAsia="ru-RU"/>
        </w:rPr>
        <w:t>Целевой проект (магистральное направление) "Воспитание"</w:t>
      </w:r>
    </w:p>
    <w:p w:rsidR="00CF29C0" w:rsidRPr="00CF29C0" w:rsidRDefault="00CF29C0" w:rsidP="00CF29C0">
      <w:pPr>
        <w:shd w:val="clear" w:color="auto" w:fill="FFFFFF"/>
        <w:spacing w:before="48" w:after="112" w:line="240" w:lineRule="auto"/>
        <w:jc w:val="center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proofErr w:type="gramStart"/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предусматривает развитие личностных качеств обучающихся в соответствии с приоритетами государственной политики в сфере воспитания на основе российских традиционных духовно-нравственных ценностей, правил и норм поведения, принятых в российском обществе, формирование у обучающихся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</w:t>
      </w:r>
      <w:proofErr w:type="gramEnd"/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 xml:space="preserve"> народа Российской Федерации, природе и окружающей среде.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использование государственных символов при обучении и воспитании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воспитательная работа гимназии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рабочая программа воспитания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календарный план воспитательной работы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психолого-педагогическая служба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служба медиации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социально-психологическое тестирование (СПТ)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функционирование Родительского совета 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работа советника директора по воспитанию и взаимодействию с детскими общественными объединениям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волонтёрское движение 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РДДМ "Движение первых"</w:t>
      </w:r>
    </w:p>
    <w:p w:rsidR="00CF29C0" w:rsidRPr="00CF29C0" w:rsidRDefault="00CF29C0" w:rsidP="00CF29C0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ind w:left="0"/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</w:pPr>
      <w:r w:rsidRPr="00CF29C0">
        <w:rPr>
          <w:rFonts w:ascii="Montserrat" w:eastAsia="Times New Roman" w:hAnsi="Montserrat" w:cs="Times New Roman"/>
          <w:color w:val="273350"/>
          <w:sz w:val="13"/>
          <w:szCs w:val="13"/>
          <w:lang w:eastAsia="ru-RU"/>
        </w:rPr>
        <w:t>федеральный проект "Орлята России"</w:t>
      </w:r>
    </w:p>
    <w:p w:rsidR="00060411" w:rsidRDefault="00060411"/>
    <w:sectPr w:rsidR="00060411" w:rsidSect="000604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5614C8"/>
    <w:multiLevelType w:val="multilevel"/>
    <w:tmpl w:val="5A9ED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characterSpacingControl w:val="doNotCompress"/>
  <w:compat/>
  <w:rsids>
    <w:rsidRoot w:val="00CF29C0"/>
    <w:rsid w:val="00060411"/>
    <w:rsid w:val="00CF29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411"/>
  </w:style>
  <w:style w:type="paragraph" w:styleId="3">
    <w:name w:val="heading 3"/>
    <w:basedOn w:val="a"/>
    <w:link w:val="30"/>
    <w:uiPriority w:val="9"/>
    <w:qFormat/>
    <w:rsid w:val="00CF29C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F29C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CF29C0"/>
    <w:rPr>
      <w:b/>
      <w:bCs/>
    </w:rPr>
  </w:style>
  <w:style w:type="paragraph" w:styleId="a4">
    <w:name w:val="Normal (Web)"/>
    <w:basedOn w:val="a"/>
    <w:uiPriority w:val="99"/>
    <w:semiHidden/>
    <w:unhideWhenUsed/>
    <w:rsid w:val="00CF29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654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954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user902</dc:creator>
  <cp:keywords/>
  <dc:description/>
  <cp:lastModifiedBy>user902</cp:lastModifiedBy>
  <cp:revision>3</cp:revision>
  <dcterms:created xsi:type="dcterms:W3CDTF">2024-02-25T12:31:00Z</dcterms:created>
  <dcterms:modified xsi:type="dcterms:W3CDTF">2024-02-25T12:31:00Z</dcterms:modified>
</cp:coreProperties>
</file>