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28" w:rsidRPr="00135C28" w:rsidRDefault="00F113F0" w:rsidP="006E17A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1.9pt;margin-top:.25pt;width:529.75pt;height:728.15pt;z-index:251660288">
            <v:imagedata r:id="rId4" o:title="Скан_20210226"/>
          </v:shape>
        </w:pict>
      </w:r>
      <w:r w:rsidR="00135C28"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35C28" w:rsidRDefault="00135C28" w:rsidP="006E17A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6E17A5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Прогимназия № 15</w:t>
      </w: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E17A5" w:rsidRPr="00135C28" w:rsidRDefault="006E17A5" w:rsidP="006E17A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856" w:type="dxa"/>
        <w:tblBorders>
          <w:insideH w:val="dashed" w:sz="4" w:space="0" w:color="auto"/>
        </w:tblBorders>
        <w:tblLook w:val="04A0"/>
      </w:tblPr>
      <w:tblGrid>
        <w:gridCol w:w="5070"/>
        <w:gridCol w:w="4786"/>
      </w:tblGrid>
      <w:tr w:rsidR="00135C28" w:rsidRPr="00135C28" w:rsidTr="007C207F">
        <w:tc>
          <w:tcPr>
            <w:tcW w:w="5070" w:type="dxa"/>
            <w:vMerge w:val="restart"/>
          </w:tcPr>
          <w:p w:rsidR="00135C28" w:rsidRPr="00135C28" w:rsidRDefault="00135C28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СОГЛАСОВАНО </w:t>
            </w:r>
          </w:p>
          <w:p w:rsidR="00135C28" w:rsidRPr="00135C28" w:rsidRDefault="00135C28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заседания Педагогического </w:t>
            </w:r>
          </w:p>
          <w:p w:rsidR="00135C28" w:rsidRPr="00135C28" w:rsidRDefault="00135C28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совета МБОУ «</w:t>
            </w:r>
            <w:r w:rsidR="006E17A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Прогимназия № 15</w:t>
            </w: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35C28" w:rsidRPr="00135C28" w:rsidRDefault="00105F27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6E17A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________2020 г. №</w:t>
            </w:r>
          </w:p>
          <w:p w:rsidR="00135C28" w:rsidRPr="00135C28" w:rsidRDefault="00135C28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5C28" w:rsidRPr="00135C28" w:rsidRDefault="00135C28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35C28" w:rsidRPr="00135C28" w:rsidRDefault="00135C28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УТВЕРЖДАЮ </w:t>
            </w:r>
          </w:p>
          <w:p w:rsidR="006E17A5" w:rsidRDefault="00135C28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МБОУ </w:t>
            </w:r>
          </w:p>
          <w:p w:rsidR="00135C28" w:rsidRPr="00135C28" w:rsidRDefault="00135C28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E17A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Прогимназия № 15</w:t>
            </w: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35C28" w:rsidRPr="00135C28" w:rsidRDefault="00135C28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  /</w:t>
            </w:r>
            <w:r w:rsidR="006E17A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Р.Э. </w:t>
            </w:r>
            <w:proofErr w:type="spellStart"/>
            <w:r w:rsidR="006E17A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Алимурадова</w:t>
            </w:r>
            <w:proofErr w:type="spellEnd"/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</w:p>
          <w:p w:rsidR="00135C28" w:rsidRPr="00135C28" w:rsidRDefault="006E17A5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 2020 г.</w:t>
            </w:r>
          </w:p>
          <w:p w:rsidR="00135C28" w:rsidRPr="00135C28" w:rsidRDefault="00135C28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5C28" w:rsidRPr="00135C28" w:rsidTr="007C207F">
        <w:tc>
          <w:tcPr>
            <w:tcW w:w="0" w:type="auto"/>
            <w:vMerge/>
            <w:vAlign w:val="center"/>
            <w:hideMark/>
          </w:tcPr>
          <w:p w:rsidR="00135C28" w:rsidRPr="00135C28" w:rsidRDefault="00135C28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35C28" w:rsidRPr="00135C28" w:rsidRDefault="00135C28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35C28" w:rsidRPr="00135C28" w:rsidRDefault="00135C28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135C28" w:rsidRPr="00135C28" w:rsidRDefault="00135C28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приказом директора МБОУ «</w:t>
            </w:r>
            <w:r w:rsidR="006E17A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Прогимназия № 15</w:t>
            </w: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35C28" w:rsidRPr="00135C28" w:rsidRDefault="00105F27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6E17A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 2020 г.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 </w:t>
            </w:r>
            <w:bookmarkStart w:id="0" w:name="_GoBack"/>
            <w:bookmarkEnd w:id="0"/>
            <w:r w:rsidR="006E17A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</w:t>
            </w:r>
          </w:p>
          <w:p w:rsidR="00135C28" w:rsidRPr="00135C28" w:rsidRDefault="00135C28" w:rsidP="006E17A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22E32" w:rsidRPr="006E17A5" w:rsidRDefault="00122E32" w:rsidP="006E17A5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6E17A5">
        <w:rPr>
          <w:rFonts w:ascii="Times New Roman" w:hAnsi="Times New Roman" w:cs="Times New Roman"/>
          <w:b/>
          <w:sz w:val="40"/>
          <w:szCs w:val="32"/>
        </w:rPr>
        <w:t>Положение</w:t>
      </w:r>
    </w:p>
    <w:p w:rsidR="006E17A5" w:rsidRDefault="00122E32" w:rsidP="006E17A5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6E17A5">
        <w:rPr>
          <w:rFonts w:ascii="Times New Roman" w:hAnsi="Times New Roman" w:cs="Times New Roman"/>
          <w:b/>
          <w:sz w:val="40"/>
          <w:szCs w:val="32"/>
        </w:rPr>
        <w:t>о сетевой форме</w:t>
      </w:r>
      <w:r w:rsidR="006E17A5">
        <w:rPr>
          <w:rFonts w:ascii="Times New Roman" w:hAnsi="Times New Roman" w:cs="Times New Roman"/>
          <w:b/>
          <w:sz w:val="40"/>
          <w:szCs w:val="32"/>
        </w:rPr>
        <w:t xml:space="preserve"> </w:t>
      </w:r>
      <w:r w:rsidRPr="006E17A5">
        <w:rPr>
          <w:rFonts w:ascii="Times New Roman" w:hAnsi="Times New Roman" w:cs="Times New Roman"/>
          <w:b/>
          <w:sz w:val="40"/>
          <w:szCs w:val="32"/>
        </w:rPr>
        <w:t xml:space="preserve">реализации </w:t>
      </w:r>
    </w:p>
    <w:p w:rsidR="00122E32" w:rsidRPr="006E17A5" w:rsidRDefault="00122E32" w:rsidP="006E17A5">
      <w:pPr>
        <w:spacing w:after="0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6E17A5">
        <w:rPr>
          <w:rFonts w:ascii="Times New Roman" w:hAnsi="Times New Roman" w:cs="Times New Roman"/>
          <w:b/>
          <w:sz w:val="40"/>
          <w:szCs w:val="32"/>
        </w:rPr>
        <w:t>образовательных программ</w:t>
      </w:r>
    </w:p>
    <w:p w:rsidR="00122E32" w:rsidRPr="00122E32" w:rsidRDefault="00122E32" w:rsidP="006E17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3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ст.13, ст.15, п.7 ч.1 ст.34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РФ»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1.2. Организация сетевого взаимодействия предполагает использование ресурсов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нескольких образовательных либо иных учреждений, обеспечивающих возможность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осваивать образовательные программы различного уровня и направленности.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1.3. Сетевая форма реализации образовательных программ (далее - сетевая форма)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обеспечивает возможность освоения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образовательной программы с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использованием ресурсов нескольких организаций, осуществляющих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в том числе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иностранных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а также при необходимости с использованием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ресурсов иных организаций.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1.4. В реализации образовательных программ с использованием сетевой формы наряду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деятельность, также могут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участвовать научные организации, медицинские организации, организации культуры,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физкультурно-спортивные и иные организации, обладающие ресурсами, необходимыми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для осуществления обучения, проведения учебной и производственной практики и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осуществления иных видов учебной деятельности,</w:t>
      </w:r>
      <w:r w:rsidR="0004529C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 xml:space="preserve"> предусмотренных соответствующей </w:t>
      </w:r>
      <w:proofErr w:type="gramEnd"/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1.5. Необходимыми условиями организации сетевого взаимодействия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учреждений являются: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наличие нормативно-правовой базы регулирования правоотношений участников сети;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договорные формы правоотношений между участниками сети;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наличие в сети различных учреждений и организаций, предоставляющих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действительную возможность выбора;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возможность осуществления перемещений обучающихся и (или) учителей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учреждений, входящих в сеть;- возможность организации зачета результатов по учебным курсам и образовательным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программам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осуществляют те, кто выступает в качестве инициаторов сетевого взаимодействия: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 xml:space="preserve">обучающиеся, их родители или законные представители, администрация образовательных </w:t>
      </w:r>
      <w:proofErr w:type="gramEnd"/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учреждений, представители управления образования администрации района.</w:t>
      </w:r>
    </w:p>
    <w:p w:rsidR="00122E32" w:rsidRPr="0006717D" w:rsidRDefault="00122E32" w:rsidP="006E17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условиям современной жизни путем формирования сетевой модели обучения.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новых информационн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коммуникационных и педагогических технологий.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2.3.Обновление содержания методической работы с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 руководящими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:rsidR="00122E32" w:rsidRPr="00122E32" w:rsidRDefault="00122E32" w:rsidP="006E17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Основные задачи, решаемые</w:t>
      </w:r>
    </w:p>
    <w:p w:rsidR="00122E32" w:rsidRPr="00122E32" w:rsidRDefault="00122E32" w:rsidP="006E17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условиях сетевого взаимодействия</w:t>
      </w:r>
    </w:p>
    <w:p w:rsidR="00122E32" w:rsidRPr="00122E32" w:rsidRDefault="00122E32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3.1.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етодические задачи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22E32" w:rsidRPr="00122E32" w:rsidRDefault="00122E32" w:rsidP="006E17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122E32" w:rsidRPr="00122E32" w:rsidRDefault="00122E32" w:rsidP="006E17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122E32" w:rsidRDefault="00122E32" w:rsidP="006E17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122E32" w:rsidRDefault="00122E32" w:rsidP="006E17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122E32" w:rsidRDefault="00122E32" w:rsidP="006E17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122E32" w:rsidRPr="00122E32" w:rsidRDefault="00122E32" w:rsidP="006E17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Pr="00122E32" w:rsidRDefault="00122E32" w:rsidP="006E17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122E32" w:rsidRPr="00122E32" w:rsidRDefault="00122E32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3.2.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рганизационные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22E32" w:rsidRPr="00122E32" w:rsidRDefault="00122E32" w:rsidP="006E17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122E32" w:rsidRPr="00122E32" w:rsidRDefault="00122E32" w:rsidP="006E17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механизма создания и эффективного использования ресурсных центров дистанционного обучения;</w:t>
      </w:r>
    </w:p>
    <w:p w:rsidR="00122E32" w:rsidRPr="00122E32" w:rsidRDefault="00122E32" w:rsidP="006E17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122E32" w:rsidRDefault="00122E32" w:rsidP="006E17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формирования системы мониторинга работы образовательных сетей;</w:t>
      </w:r>
    </w:p>
    <w:p w:rsidR="00122E32" w:rsidRPr="00122E32" w:rsidRDefault="00122E32" w:rsidP="006E17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разработка </w:t>
      </w:r>
      <w:proofErr w:type="gramStart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комплекса показателей педагогической эффективности работы образовательных сетей</w:t>
      </w:r>
      <w:proofErr w:type="gramEnd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22E32" w:rsidRPr="00122E32" w:rsidRDefault="00122E32" w:rsidP="006E17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122E32" w:rsidRPr="00122E32" w:rsidRDefault="00122E32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3.3.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инансово-экономические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22E32" w:rsidRPr="00122E32" w:rsidRDefault="00122E32" w:rsidP="006E17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экономических индикаторов эффективности работы образовательных учреждений в сети;</w:t>
      </w:r>
    </w:p>
    <w:p w:rsidR="00122E32" w:rsidRPr="00122E32" w:rsidRDefault="00122E32" w:rsidP="006E17A5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122E32" w:rsidRPr="00122E32" w:rsidRDefault="00122E32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внебюджетных средств.</w:t>
      </w:r>
    </w:p>
    <w:p w:rsidR="00122E32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E17A5" w:rsidRPr="0006717D" w:rsidRDefault="006E17A5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122E32" w:rsidP="006E17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lastRenderedPageBreak/>
        <w:t>4. Нормативно-правовые акты, регулирующие сетевое взаимодействие</w:t>
      </w:r>
    </w:p>
    <w:p w:rsidR="00122E32" w:rsidRPr="0006717D" w:rsidRDefault="00122E32" w:rsidP="006E17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учреждений.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становятся участниками гражданских правоотношений, которые регулируются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Федерации.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4.2. Средствами правового регулирования сетевого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взаимодействия в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учреждениях выступают: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локальных актов, в которых регулируются правоотношения участников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программ: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 w:rsidR="006E17A5">
        <w:rPr>
          <w:rFonts w:ascii="Times New Roman" w:hAnsi="Times New Roman" w:cs="Times New Roman"/>
          <w:sz w:val="24"/>
          <w:szCs w:val="24"/>
        </w:rPr>
        <w:t>определенного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уровня, вида и направленности), реализуемой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2) статус обучающихся в организациях, правила приема на обучение по образовательной программе, реализуемой с использованием сетевой формы;</w:t>
      </w:r>
      <w:proofErr w:type="gramEnd"/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программе, реализуемой посредством сетевой формы, в том числе распределение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обязанностей между организациями, порядок реализации образовательной программы,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характер и объем ресурсов, используемых каждой организацией, реализующей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образовательные программы посредством сетевой формы;4) выдаваемые документ или документы об образовании и (или) о квалификации,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документ или документы об обучении, а также организации, осуществляющие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выдаются указанные документы;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для организации реализации образовательных программ с использованием сетевой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формы несколькими организациями, осуществляющими образовательную деятельность,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такие организации также совместно разрабатывают и утверждают образовательные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программы.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 организациях;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- порядок оформления договора с родителями (законными представителями)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осваивающих учебные предметы в сторонних образовательных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предельные величины учебной нагрузки на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разработки и утверждения индивидуального учебного плана,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учебных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графиков, учебных расписаний;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и формы проведения промежуточной и итоговой аттестации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сторонних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или организациях;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условия и порядок заключения договоров со сторонними учреждениями и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обучения.</w:t>
      </w:r>
    </w:p>
    <w:p w:rsidR="00122E32" w:rsidRPr="0006717D" w:rsidRDefault="00122E32" w:rsidP="006E17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</w:p>
    <w:p w:rsidR="00122E32" w:rsidRPr="0006717D" w:rsidRDefault="00122E32" w:rsidP="006E17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реализуя общеобразовательные программы, программы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  <w:proofErr w:type="gramEnd"/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материальных возможностей школ. Индивидуальные образовательные маршруты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всего,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ресурсами, которыми располагает школа и ее партнеры, муниципальная система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в целом.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6E17A5" w:rsidRDefault="006E17A5" w:rsidP="006E17A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7A5" w:rsidRDefault="006E17A5" w:rsidP="006E17A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7A5" w:rsidRDefault="006E17A5" w:rsidP="006E17A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7A5" w:rsidRDefault="006E17A5" w:rsidP="006E17A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E32" w:rsidRPr="00122E32" w:rsidRDefault="0006717D" w:rsidP="006E17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122E32" w:rsidRPr="0006717D">
        <w:rPr>
          <w:rFonts w:ascii="Times New Roman" w:hAnsi="Times New Roman" w:cs="Times New Roman"/>
          <w:b/>
          <w:sz w:val="24"/>
          <w:szCs w:val="24"/>
        </w:rPr>
        <w:t>. Управление</w:t>
      </w:r>
      <w:r w:rsidR="00122E32" w:rsidRPr="0006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E32" w:rsidRPr="0006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сетевым взаимодействием</w:t>
      </w:r>
      <w:r w:rsidR="006E17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22E32"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учреждений</w:t>
      </w:r>
    </w:p>
    <w:p w:rsidR="00122E32" w:rsidRPr="0006717D" w:rsidRDefault="00122E32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06717D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.1. Управление сети осуществляется на основе сочетания принципов коллегиальности. </w:t>
      </w:r>
    </w:p>
    <w:p w:rsidR="00122E32" w:rsidRPr="0006717D" w:rsidRDefault="0006717D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Отношение между учреждениями определяются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договорами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заключенными между ними.</w:t>
      </w:r>
    </w:p>
    <w:p w:rsidR="0006717D" w:rsidRPr="0006717D" w:rsidRDefault="0006717D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06717D" w:rsidRPr="0006717D" w:rsidRDefault="0006717D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6.3.</w:t>
      </w: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функции Координационного Совета сети состоят в следующем:</w:t>
      </w:r>
    </w:p>
    <w:p w:rsidR="0006717D" w:rsidRPr="0006717D" w:rsidRDefault="0006717D" w:rsidP="006E17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6E17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согласует учебные планы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6E17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запрашивает у общеобразовательных учреждений сети информацию о выборе,  составляет сетевую карту спроса и предложения;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6E17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формирует сменные группы, составляет сетевое расписание;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6E17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6E17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анализирует информацию о ресурсах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6E17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составляет транспортную карту;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6E17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вырабатывает предложения и рекомендации для общеобразовательных учреждений сети по использованию ресурсов образовательных и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учреждений и организаций для реализации общеобразовательных программ и программ дополнительного образования;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6E17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17D" w:rsidRPr="0006717D" w:rsidRDefault="0006717D" w:rsidP="006E17A5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  <w:lang w:eastAsia="ru-RU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06717D" w:rsidRDefault="0006717D" w:rsidP="006E17A5">
      <w:pPr>
        <w:shd w:val="clear" w:color="auto" w:fill="FFFFFF"/>
        <w:tabs>
          <w:tab w:val="left" w:pos="11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  <w:lang w:eastAsia="ru-RU"/>
        </w:rPr>
        <w:t xml:space="preserve">6.4.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К исключительной компетенции Совета относится:</w:t>
      </w:r>
    </w:p>
    <w:p w:rsidR="0006717D" w:rsidRPr="0006717D" w:rsidRDefault="0006717D" w:rsidP="006E17A5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определение приоритетных направлений деятельности сетевого взаимодействия образовательных учреждений;</w:t>
      </w:r>
    </w:p>
    <w:p w:rsidR="0006717D" w:rsidRPr="0006717D" w:rsidRDefault="0006717D" w:rsidP="006E17A5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 xml:space="preserve">внесение изменений и дополнений в документы, регламентирующие деятельность 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lastRenderedPageBreak/>
        <w:t>сетевого взаимодействия образовательных учреждений;</w:t>
      </w:r>
    </w:p>
    <w:p w:rsidR="0006717D" w:rsidRPr="0006717D" w:rsidRDefault="0006717D" w:rsidP="006E17A5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ru-RU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  <w:lang w:eastAsia="ru-RU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06717D" w:rsidRDefault="0006717D" w:rsidP="006E17A5">
      <w:pPr>
        <w:shd w:val="clear" w:color="auto" w:fill="FFFFFF"/>
        <w:tabs>
          <w:tab w:val="left" w:pos="12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  <w:lang w:eastAsia="ru-RU"/>
        </w:rPr>
        <w:t xml:space="preserve">6.5. </w:t>
      </w:r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  <w:lang w:eastAsia="ru-RU"/>
        </w:rPr>
        <w:t>Заседание Совета проводится не реже одного раза в два месяца или по мере н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 xml:space="preserve">еобходимости и правомочно, если на заседании присутствует более половины его членов.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06717D" w:rsidRDefault="0006717D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6.6. Председатель Координационного Совета выбирается на первом заседании.</w:t>
      </w:r>
    </w:p>
    <w:p w:rsidR="0006717D" w:rsidRPr="0006717D" w:rsidRDefault="0006717D" w:rsidP="006E17A5">
      <w:pPr>
        <w:widowControl w:val="0"/>
        <w:shd w:val="clear" w:color="auto" w:fill="FFFFFF"/>
        <w:tabs>
          <w:tab w:val="left" w:pos="11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6.8. Член Совета имеет право:</w:t>
      </w:r>
    </w:p>
    <w:p w:rsidR="0006717D" w:rsidRPr="0006717D" w:rsidRDefault="0006717D" w:rsidP="006E17A5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участвовать в работе Совета с правом одного голоса при принятии Советом решений;</w:t>
      </w:r>
    </w:p>
    <w:p w:rsidR="0006717D" w:rsidRPr="0006717D" w:rsidRDefault="0006717D" w:rsidP="006E17A5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 xml:space="preserve">получать полную информацию о деятельности сети, знакомиться с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любой документацией, регламентирующей его деятельность.</w:t>
      </w:r>
    </w:p>
    <w:p w:rsidR="0006717D" w:rsidRPr="0006717D" w:rsidRDefault="0006717D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6.9. Член Совета обязан:</w:t>
      </w:r>
    </w:p>
    <w:p w:rsidR="0006717D" w:rsidRPr="0006717D" w:rsidRDefault="0006717D" w:rsidP="006E17A5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  <w:lang w:eastAsia="ru-RU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06717D" w:rsidRDefault="0006717D" w:rsidP="006E17A5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eastAsia="ru-RU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выполнять решения Совета;</w:t>
      </w:r>
    </w:p>
    <w:p w:rsidR="0006717D" w:rsidRPr="0006717D" w:rsidRDefault="0006717D" w:rsidP="006E17A5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• не разглашать конфиденциальную информацию о деятельности Совета.</w:t>
      </w:r>
    </w:p>
    <w:p w:rsidR="0006717D" w:rsidRPr="0006717D" w:rsidRDefault="0006717D" w:rsidP="006E17A5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17D" w:rsidRPr="0006717D" w:rsidRDefault="0006717D" w:rsidP="006E17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7. Источники финансирования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06717D" w:rsidRPr="0006717D" w:rsidRDefault="0006717D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</w:t>
      </w:r>
    </w:p>
    <w:p w:rsidR="0006717D" w:rsidRPr="0006717D" w:rsidRDefault="0006717D" w:rsidP="006E17A5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.1. Финансирование деятельности сети осуществляется в объеме средств, </w:t>
      </w:r>
      <w:r w:rsidRPr="000671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зависимости от типа и вида образовательных учреждений.</w:t>
      </w:r>
    </w:p>
    <w:p w:rsidR="0006717D" w:rsidRPr="0006717D" w:rsidRDefault="0006717D" w:rsidP="006E17A5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7.2. Совет образовательно</w:t>
      </w:r>
      <w:r w:rsidR="006E17A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й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сети, образовательные учреждения, входящие в состав сети, </w:t>
      </w: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вправе:</w:t>
      </w:r>
    </w:p>
    <w:p w:rsidR="0006717D" w:rsidRPr="0006717D" w:rsidRDefault="0006717D" w:rsidP="006E17A5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- привлекать иные финансовые средства за счет внебюджетных и благотворительных </w:t>
      </w:r>
      <w:r w:rsidR="00135C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источников</w:t>
      </w:r>
    </w:p>
    <w:p w:rsidR="0006717D" w:rsidRPr="0006717D" w:rsidRDefault="0006717D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06717D" w:rsidRDefault="0006717D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7A5" w:rsidRDefault="006E17A5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7A5" w:rsidRDefault="006E17A5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7A5" w:rsidRDefault="006E17A5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17A5" w:rsidRPr="0006717D" w:rsidRDefault="006E17A5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717D" w:rsidRPr="0006717D" w:rsidRDefault="0006717D" w:rsidP="006E17A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8. Реорганизация и ликвидация 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сетевого взаимодействия образовательных учреждений</w:t>
      </w:r>
    </w:p>
    <w:p w:rsidR="0006717D" w:rsidRPr="0006717D" w:rsidRDefault="0006717D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06717D" w:rsidRPr="0006717D" w:rsidRDefault="0006717D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06717D" w:rsidRPr="0006717D" w:rsidRDefault="0006717D" w:rsidP="006E17A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8.3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данного положения или заключенных договоров; нарушением  Законов РФ. </w:t>
      </w:r>
    </w:p>
    <w:p w:rsidR="0049208C" w:rsidRPr="0006717D" w:rsidRDefault="0049208C" w:rsidP="006E17A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208C" w:rsidRPr="0006717D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"/>
  <w:proofState w:spelling="clean" w:grammar="clean"/>
  <w:defaultTabStop w:val="708"/>
  <w:characterSpacingControl w:val="doNotCompress"/>
  <w:compat/>
  <w:rsids>
    <w:rsidRoot w:val="00122E32"/>
    <w:rsid w:val="0004529C"/>
    <w:rsid w:val="0006717D"/>
    <w:rsid w:val="00105F27"/>
    <w:rsid w:val="00122E32"/>
    <w:rsid w:val="00135C28"/>
    <w:rsid w:val="001D26F6"/>
    <w:rsid w:val="0049208C"/>
    <w:rsid w:val="0051645A"/>
    <w:rsid w:val="006E17A5"/>
    <w:rsid w:val="00A5213F"/>
    <w:rsid w:val="00BF0515"/>
    <w:rsid w:val="00F1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рена султанова</cp:lastModifiedBy>
  <cp:revision>7</cp:revision>
  <cp:lastPrinted>2020-10-29T20:34:00Z</cp:lastPrinted>
  <dcterms:created xsi:type="dcterms:W3CDTF">2019-09-23T05:19:00Z</dcterms:created>
  <dcterms:modified xsi:type="dcterms:W3CDTF">2021-02-26T19:18:00Z</dcterms:modified>
</cp:coreProperties>
</file>